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7830" w14:textId="093B567D" w:rsidR="002E5AA7" w:rsidRPr="002E5AA7" w:rsidRDefault="002E5AA7" w:rsidP="009F036F">
      <w:pPr>
        <w:rPr>
          <w:b/>
          <w:bCs/>
        </w:rPr>
      </w:pPr>
    </w:p>
    <w:p w14:paraId="319EB65E" w14:textId="77777777" w:rsidR="0029394E" w:rsidRDefault="0029394E" w:rsidP="0029394E">
      <w:pPr>
        <w:jc w:val="center"/>
        <w:rPr>
          <w:rFonts w:ascii="Arial" w:hAnsi="Arial" w:cs="Arial"/>
          <w:b/>
          <w:bCs/>
        </w:rPr>
      </w:pPr>
      <w:r>
        <w:rPr>
          <w:rFonts w:ascii="Arial" w:hAnsi="Arial" w:cs="Arial"/>
          <w:b/>
          <w:bCs/>
        </w:rPr>
        <w:t>FAYETTE COUNTY ATTORNEY’S OFFICE</w:t>
      </w:r>
    </w:p>
    <w:p w14:paraId="30C70825" w14:textId="77777777" w:rsidR="0029394E" w:rsidRDefault="0029394E" w:rsidP="0029394E">
      <w:pPr>
        <w:contextualSpacing/>
        <w:jc w:val="center"/>
        <w:rPr>
          <w:rFonts w:ascii="Arial" w:hAnsi="Arial" w:cs="Arial"/>
        </w:rPr>
      </w:pPr>
      <w:r>
        <w:rPr>
          <w:rFonts w:ascii="Arial" w:hAnsi="Arial" w:cs="Arial"/>
        </w:rPr>
        <w:t>201 E. Main Street, Suite 600</w:t>
      </w:r>
    </w:p>
    <w:p w14:paraId="5E903EAB" w14:textId="77777777" w:rsidR="0029394E" w:rsidRDefault="0029394E" w:rsidP="0029394E">
      <w:pPr>
        <w:contextualSpacing/>
        <w:jc w:val="center"/>
        <w:rPr>
          <w:rFonts w:ascii="Arial" w:hAnsi="Arial" w:cs="Arial"/>
        </w:rPr>
      </w:pPr>
      <w:r>
        <w:rPr>
          <w:rFonts w:ascii="Arial" w:hAnsi="Arial" w:cs="Arial"/>
        </w:rPr>
        <w:t>Lexington, KY  40507</w:t>
      </w:r>
    </w:p>
    <w:p w14:paraId="5EC10E0C" w14:textId="77777777" w:rsidR="0029394E" w:rsidRDefault="0029394E" w:rsidP="0029394E">
      <w:pPr>
        <w:contextualSpacing/>
        <w:rPr>
          <w:rFonts w:ascii="Arial" w:hAnsi="Arial" w:cs="Arial"/>
          <w:b/>
          <w:bCs/>
        </w:rPr>
      </w:pPr>
    </w:p>
    <w:p w14:paraId="2F44B9BA" w14:textId="77777777" w:rsidR="0029394E" w:rsidRDefault="0029394E" w:rsidP="0029394E">
      <w:pPr>
        <w:contextualSpacing/>
        <w:rPr>
          <w:rFonts w:ascii="Arial" w:hAnsi="Arial" w:cs="Arial"/>
          <w:b/>
          <w:bCs/>
        </w:rPr>
      </w:pPr>
      <w:r>
        <w:rPr>
          <w:rFonts w:ascii="Arial" w:hAnsi="Arial" w:cs="Arial"/>
          <w:b/>
          <w:bCs/>
        </w:rPr>
        <w:t>Job Title: Assistant County Attorney, Child Support Division</w:t>
      </w:r>
    </w:p>
    <w:p w14:paraId="7A95E677" w14:textId="77777777" w:rsidR="0029394E" w:rsidRDefault="0029394E" w:rsidP="0029394E">
      <w:pPr>
        <w:contextualSpacing/>
        <w:rPr>
          <w:rFonts w:ascii="Arial" w:hAnsi="Arial" w:cs="Arial"/>
        </w:rPr>
      </w:pPr>
    </w:p>
    <w:p w14:paraId="63B75186" w14:textId="77777777" w:rsidR="0029394E" w:rsidRDefault="0029394E" w:rsidP="0029394E">
      <w:pPr>
        <w:contextualSpacing/>
        <w:rPr>
          <w:rFonts w:ascii="Arial" w:hAnsi="Arial" w:cs="Arial"/>
        </w:rPr>
      </w:pPr>
      <w:r>
        <w:rPr>
          <w:rFonts w:ascii="Arial" w:hAnsi="Arial" w:cs="Arial"/>
        </w:rPr>
        <w:t>Status: Full-time Position</w:t>
      </w:r>
    </w:p>
    <w:p w14:paraId="0ABF69E9" w14:textId="77777777" w:rsidR="0029394E" w:rsidRDefault="0029394E" w:rsidP="0029394E">
      <w:pPr>
        <w:contextualSpacing/>
        <w:rPr>
          <w:rFonts w:ascii="Arial" w:hAnsi="Arial" w:cs="Arial"/>
        </w:rPr>
      </w:pPr>
    </w:p>
    <w:p w14:paraId="6C4EB628" w14:textId="77777777" w:rsidR="0029394E" w:rsidRDefault="0029394E" w:rsidP="0029394E">
      <w:pPr>
        <w:contextualSpacing/>
        <w:rPr>
          <w:rFonts w:ascii="Arial" w:hAnsi="Arial" w:cs="Arial"/>
        </w:rPr>
      </w:pPr>
      <w:r>
        <w:rPr>
          <w:rFonts w:ascii="Arial" w:hAnsi="Arial" w:cs="Arial"/>
        </w:rPr>
        <w:t>Reports to the Director of Child Support</w:t>
      </w:r>
    </w:p>
    <w:p w14:paraId="22AF044F" w14:textId="77777777" w:rsidR="0029394E" w:rsidRDefault="0029394E" w:rsidP="0029394E">
      <w:pPr>
        <w:contextualSpacing/>
        <w:rPr>
          <w:rFonts w:ascii="Arial" w:hAnsi="Arial" w:cs="Arial"/>
        </w:rPr>
      </w:pPr>
    </w:p>
    <w:p w14:paraId="2F451435" w14:textId="77777777" w:rsidR="0029394E" w:rsidRDefault="0029394E" w:rsidP="0029394E">
      <w:pPr>
        <w:contextualSpacing/>
        <w:rPr>
          <w:rFonts w:ascii="Arial" w:hAnsi="Arial" w:cs="Arial"/>
          <w:b/>
          <w:bCs/>
        </w:rPr>
      </w:pPr>
      <w:r>
        <w:rPr>
          <w:rFonts w:ascii="Arial" w:hAnsi="Arial" w:cs="Arial"/>
          <w:b/>
          <w:bCs/>
        </w:rPr>
        <w:t>ESSENTIAL FUNCTIONS:</w:t>
      </w:r>
    </w:p>
    <w:p w14:paraId="0824F000" w14:textId="77777777" w:rsidR="0029394E" w:rsidRDefault="0029394E" w:rsidP="0029394E">
      <w:pPr>
        <w:contextualSpacing/>
        <w:rPr>
          <w:rFonts w:ascii="Arial" w:hAnsi="Arial" w:cs="Arial"/>
        </w:rPr>
      </w:pPr>
    </w:p>
    <w:p w14:paraId="0C17F310" w14:textId="77777777" w:rsidR="0029394E" w:rsidRDefault="0029394E" w:rsidP="0029394E">
      <w:pPr>
        <w:contextualSpacing/>
        <w:rPr>
          <w:rFonts w:ascii="Arial" w:hAnsi="Arial" w:cs="Arial"/>
        </w:rPr>
      </w:pPr>
      <w:r>
        <w:rPr>
          <w:rFonts w:ascii="Arial" w:hAnsi="Arial" w:cs="Arial"/>
        </w:rPr>
        <w:t>Represent the County Attorney’s Office in all aspects of child support case prosecution, in and out of Family Court, including but not limited to preparation of cases, legal research, motion practice, hearings and appeals.</w:t>
      </w:r>
    </w:p>
    <w:p w14:paraId="0DD47619" w14:textId="77777777" w:rsidR="0029394E" w:rsidRDefault="0029394E" w:rsidP="0029394E">
      <w:pPr>
        <w:contextualSpacing/>
        <w:rPr>
          <w:rFonts w:ascii="Arial" w:hAnsi="Arial" w:cs="Arial"/>
        </w:rPr>
      </w:pPr>
    </w:p>
    <w:p w14:paraId="2AC342EC" w14:textId="77777777" w:rsidR="0029394E" w:rsidRDefault="0029394E" w:rsidP="0029394E">
      <w:pPr>
        <w:contextualSpacing/>
        <w:rPr>
          <w:rFonts w:ascii="Arial" w:hAnsi="Arial" w:cs="Arial"/>
        </w:rPr>
      </w:pPr>
      <w:r>
        <w:rPr>
          <w:rFonts w:ascii="Arial" w:hAnsi="Arial" w:cs="Arial"/>
        </w:rPr>
        <w:t xml:space="preserve">Manage a voluminous caseload and provide guidance to </w:t>
      </w:r>
      <w:proofErr w:type="gramStart"/>
      <w:r>
        <w:rPr>
          <w:rFonts w:ascii="Arial" w:hAnsi="Arial" w:cs="Arial"/>
        </w:rPr>
        <w:t>caseworkers</w:t>
      </w:r>
      <w:proofErr w:type="gramEnd"/>
      <w:r>
        <w:rPr>
          <w:rFonts w:ascii="Arial" w:hAnsi="Arial" w:cs="Arial"/>
        </w:rPr>
        <w:t xml:space="preserve"> </w:t>
      </w:r>
    </w:p>
    <w:p w14:paraId="1FEB2729" w14:textId="77777777" w:rsidR="0029394E" w:rsidRDefault="0029394E" w:rsidP="0029394E">
      <w:pPr>
        <w:contextualSpacing/>
        <w:rPr>
          <w:rFonts w:ascii="Arial" w:hAnsi="Arial" w:cs="Arial"/>
        </w:rPr>
      </w:pPr>
    </w:p>
    <w:p w14:paraId="1B4A180E" w14:textId="77777777" w:rsidR="0029394E" w:rsidRDefault="0029394E" w:rsidP="0029394E">
      <w:pPr>
        <w:contextualSpacing/>
        <w:rPr>
          <w:rFonts w:ascii="Arial" w:hAnsi="Arial" w:cs="Arial"/>
        </w:rPr>
      </w:pPr>
      <w:r>
        <w:rPr>
          <w:rFonts w:ascii="Arial" w:hAnsi="Arial" w:cs="Arial"/>
        </w:rPr>
        <w:t xml:space="preserve">Meet with custodial and non-custodial parents and other witnesses to initiate and negotiate cases, and prepare for weekly court appearances, hearings and </w:t>
      </w:r>
      <w:proofErr w:type="gramStart"/>
      <w:r>
        <w:rPr>
          <w:rFonts w:ascii="Arial" w:hAnsi="Arial" w:cs="Arial"/>
        </w:rPr>
        <w:t>trials</w:t>
      </w:r>
      <w:proofErr w:type="gramEnd"/>
    </w:p>
    <w:p w14:paraId="0489817E" w14:textId="77777777" w:rsidR="0029394E" w:rsidRDefault="0029394E" w:rsidP="0029394E">
      <w:pPr>
        <w:contextualSpacing/>
        <w:rPr>
          <w:rFonts w:ascii="Arial" w:hAnsi="Arial" w:cs="Arial"/>
        </w:rPr>
      </w:pPr>
    </w:p>
    <w:p w14:paraId="2A397F4A" w14:textId="77777777" w:rsidR="0029394E" w:rsidRDefault="0029394E" w:rsidP="0029394E">
      <w:pPr>
        <w:contextualSpacing/>
        <w:rPr>
          <w:rFonts w:ascii="Arial" w:hAnsi="Arial" w:cs="Arial"/>
        </w:rPr>
      </w:pPr>
      <w:r>
        <w:rPr>
          <w:rFonts w:ascii="Arial" w:hAnsi="Arial" w:cs="Arial"/>
        </w:rPr>
        <w:t xml:space="preserve">Respond timely to motions filed by defense </w:t>
      </w:r>
      <w:proofErr w:type="gramStart"/>
      <w:r>
        <w:rPr>
          <w:rFonts w:ascii="Arial" w:hAnsi="Arial" w:cs="Arial"/>
        </w:rPr>
        <w:t>attorneys</w:t>
      </w:r>
      <w:proofErr w:type="gramEnd"/>
    </w:p>
    <w:p w14:paraId="7AD4FC6A" w14:textId="77777777" w:rsidR="0029394E" w:rsidRDefault="0029394E" w:rsidP="0029394E">
      <w:pPr>
        <w:contextualSpacing/>
        <w:rPr>
          <w:rFonts w:ascii="Arial" w:hAnsi="Arial" w:cs="Arial"/>
        </w:rPr>
      </w:pPr>
    </w:p>
    <w:p w14:paraId="57E47A19" w14:textId="77777777" w:rsidR="0029394E" w:rsidRDefault="0029394E" w:rsidP="0029394E">
      <w:pPr>
        <w:contextualSpacing/>
        <w:rPr>
          <w:rFonts w:ascii="Arial" w:hAnsi="Arial" w:cs="Arial"/>
        </w:rPr>
      </w:pPr>
      <w:r>
        <w:rPr>
          <w:rFonts w:ascii="Arial" w:hAnsi="Arial" w:cs="Arial"/>
        </w:rPr>
        <w:t xml:space="preserve">Follow office guidelines and policies developed by the </w:t>
      </w:r>
      <w:proofErr w:type="gramStart"/>
      <w:r>
        <w:rPr>
          <w:rFonts w:ascii="Arial" w:hAnsi="Arial" w:cs="Arial"/>
        </w:rPr>
        <w:t>office</w:t>
      </w:r>
      <w:proofErr w:type="gramEnd"/>
    </w:p>
    <w:p w14:paraId="732CFA34" w14:textId="77777777" w:rsidR="0029394E" w:rsidRDefault="0029394E" w:rsidP="0029394E">
      <w:pPr>
        <w:contextualSpacing/>
        <w:rPr>
          <w:rFonts w:ascii="Arial" w:hAnsi="Arial" w:cs="Arial"/>
        </w:rPr>
      </w:pPr>
    </w:p>
    <w:p w14:paraId="1F879707" w14:textId="77777777" w:rsidR="0029394E" w:rsidRDefault="0029394E" w:rsidP="0029394E">
      <w:pPr>
        <w:contextualSpacing/>
        <w:rPr>
          <w:rFonts w:ascii="Arial" w:hAnsi="Arial" w:cs="Arial"/>
        </w:rPr>
      </w:pPr>
      <w:r>
        <w:rPr>
          <w:rFonts w:ascii="Arial" w:hAnsi="Arial" w:cs="Arial"/>
        </w:rPr>
        <w:t>Performs all related work as requested by the Director of Child Support, First Assistant County Attorney, and the County Attorney</w:t>
      </w:r>
    </w:p>
    <w:p w14:paraId="2FB99E04" w14:textId="77777777" w:rsidR="0029394E" w:rsidRDefault="0029394E" w:rsidP="0029394E">
      <w:pPr>
        <w:contextualSpacing/>
        <w:rPr>
          <w:rFonts w:ascii="Arial" w:hAnsi="Arial" w:cs="Arial"/>
        </w:rPr>
      </w:pPr>
    </w:p>
    <w:p w14:paraId="7EEFDB50" w14:textId="77777777" w:rsidR="0029394E" w:rsidRDefault="0029394E" w:rsidP="0029394E">
      <w:pPr>
        <w:contextualSpacing/>
        <w:rPr>
          <w:rFonts w:ascii="Arial" w:hAnsi="Arial" w:cs="Arial"/>
        </w:rPr>
      </w:pPr>
    </w:p>
    <w:p w14:paraId="52BD806D" w14:textId="77777777" w:rsidR="0029394E" w:rsidRDefault="0029394E" w:rsidP="0029394E">
      <w:pPr>
        <w:contextualSpacing/>
        <w:rPr>
          <w:rFonts w:ascii="Arial" w:hAnsi="Arial" w:cs="Arial"/>
          <w:b/>
          <w:bCs/>
        </w:rPr>
      </w:pPr>
      <w:r>
        <w:rPr>
          <w:rFonts w:ascii="Arial" w:hAnsi="Arial" w:cs="Arial"/>
          <w:b/>
          <w:bCs/>
        </w:rPr>
        <w:t>SKILLS &amp; ABILITIES:</w:t>
      </w:r>
    </w:p>
    <w:p w14:paraId="4AF4B2E2" w14:textId="77777777" w:rsidR="0029394E" w:rsidRDefault="0029394E" w:rsidP="0029394E">
      <w:pPr>
        <w:contextualSpacing/>
        <w:rPr>
          <w:rFonts w:ascii="Arial" w:hAnsi="Arial" w:cs="Arial"/>
        </w:rPr>
      </w:pPr>
    </w:p>
    <w:p w14:paraId="287F676A" w14:textId="77777777" w:rsidR="0029394E" w:rsidRDefault="0029394E" w:rsidP="0029394E">
      <w:pPr>
        <w:contextualSpacing/>
        <w:rPr>
          <w:rFonts w:ascii="Arial" w:hAnsi="Arial" w:cs="Arial"/>
        </w:rPr>
      </w:pPr>
      <w:r>
        <w:rPr>
          <w:rFonts w:ascii="Arial" w:hAnsi="Arial" w:cs="Arial"/>
        </w:rPr>
        <w:t>Must be a mentally and emotionally mature individual with initiative, and dedication to excellent customer service. Must have the ability to effectively maintain a high-volume caseload, work well with the public in a professional manner with respect, patience, and understanding.  Strong interpersonal, customer service, and communication skills are required.  The ideal candidate exhibits the ability to work well in a team setting and individually.</w:t>
      </w:r>
    </w:p>
    <w:p w14:paraId="3AAF02C8" w14:textId="77777777" w:rsidR="0029394E" w:rsidRDefault="0029394E" w:rsidP="0029394E">
      <w:pPr>
        <w:contextualSpacing/>
        <w:rPr>
          <w:rFonts w:ascii="Arial" w:hAnsi="Arial" w:cs="Arial"/>
          <w:b/>
          <w:bCs/>
        </w:rPr>
      </w:pPr>
    </w:p>
    <w:p w14:paraId="53010798" w14:textId="77777777" w:rsidR="0029394E" w:rsidRDefault="0029394E" w:rsidP="0029394E">
      <w:pPr>
        <w:contextualSpacing/>
        <w:rPr>
          <w:rFonts w:ascii="Arial" w:hAnsi="Arial" w:cs="Arial"/>
          <w:b/>
          <w:bCs/>
        </w:rPr>
      </w:pPr>
    </w:p>
    <w:p w14:paraId="689DC495" w14:textId="77777777" w:rsidR="0029394E" w:rsidRDefault="0029394E" w:rsidP="0029394E">
      <w:pPr>
        <w:contextualSpacing/>
        <w:rPr>
          <w:rFonts w:ascii="Arial" w:hAnsi="Arial" w:cs="Arial"/>
          <w:b/>
          <w:bCs/>
        </w:rPr>
      </w:pPr>
    </w:p>
    <w:p w14:paraId="0E647D47" w14:textId="77777777" w:rsidR="0029394E" w:rsidRDefault="0029394E" w:rsidP="0029394E">
      <w:pPr>
        <w:contextualSpacing/>
        <w:rPr>
          <w:rFonts w:ascii="Arial" w:hAnsi="Arial" w:cs="Arial"/>
          <w:b/>
          <w:bCs/>
        </w:rPr>
      </w:pPr>
    </w:p>
    <w:p w14:paraId="2CF802B8" w14:textId="77777777" w:rsidR="0029394E" w:rsidRDefault="0029394E" w:rsidP="0029394E">
      <w:pPr>
        <w:contextualSpacing/>
        <w:rPr>
          <w:rFonts w:ascii="Arial" w:hAnsi="Arial" w:cs="Arial"/>
          <w:b/>
          <w:bCs/>
        </w:rPr>
      </w:pPr>
    </w:p>
    <w:p w14:paraId="5BA8008F" w14:textId="77777777" w:rsidR="0029394E" w:rsidRDefault="0029394E" w:rsidP="0029394E">
      <w:pPr>
        <w:contextualSpacing/>
        <w:rPr>
          <w:rFonts w:ascii="Arial" w:hAnsi="Arial" w:cs="Arial"/>
          <w:b/>
          <w:bCs/>
        </w:rPr>
      </w:pPr>
    </w:p>
    <w:p w14:paraId="0FC57761" w14:textId="77777777" w:rsidR="0029394E" w:rsidRDefault="0029394E" w:rsidP="0029394E">
      <w:pPr>
        <w:contextualSpacing/>
        <w:rPr>
          <w:rFonts w:ascii="Arial" w:hAnsi="Arial" w:cs="Arial"/>
          <w:b/>
          <w:bCs/>
        </w:rPr>
      </w:pPr>
    </w:p>
    <w:p w14:paraId="75F3D575" w14:textId="77777777" w:rsidR="0029394E" w:rsidRDefault="0029394E" w:rsidP="0029394E">
      <w:pPr>
        <w:contextualSpacing/>
        <w:rPr>
          <w:rFonts w:ascii="Arial" w:hAnsi="Arial" w:cs="Arial"/>
          <w:b/>
          <w:bCs/>
        </w:rPr>
      </w:pPr>
    </w:p>
    <w:p w14:paraId="670A921D" w14:textId="25818C65" w:rsidR="0029394E" w:rsidRDefault="0029394E" w:rsidP="0029394E">
      <w:pPr>
        <w:contextualSpacing/>
        <w:rPr>
          <w:rFonts w:ascii="Arial" w:hAnsi="Arial" w:cs="Arial"/>
          <w:b/>
          <w:bCs/>
        </w:rPr>
      </w:pPr>
      <w:r>
        <w:rPr>
          <w:rFonts w:ascii="Arial" w:hAnsi="Arial" w:cs="Arial"/>
          <w:b/>
          <w:bCs/>
        </w:rPr>
        <w:t>MINIMUM REQUIREMENTS:</w:t>
      </w:r>
    </w:p>
    <w:p w14:paraId="1B944C1D" w14:textId="77777777" w:rsidR="0029394E" w:rsidRDefault="0029394E" w:rsidP="0029394E">
      <w:pPr>
        <w:contextualSpacing/>
        <w:rPr>
          <w:rFonts w:ascii="Arial" w:hAnsi="Arial" w:cs="Arial"/>
        </w:rPr>
      </w:pPr>
    </w:p>
    <w:p w14:paraId="2338A564" w14:textId="77777777" w:rsidR="0029394E" w:rsidRDefault="0029394E" w:rsidP="0029394E">
      <w:pPr>
        <w:contextualSpacing/>
        <w:rPr>
          <w:rFonts w:ascii="Arial" w:hAnsi="Arial" w:cs="Arial"/>
        </w:rPr>
      </w:pPr>
      <w:r>
        <w:rPr>
          <w:rFonts w:ascii="Arial" w:hAnsi="Arial" w:cs="Arial"/>
        </w:rPr>
        <w:t>Juris Doctorate from an accredited law school</w:t>
      </w:r>
    </w:p>
    <w:p w14:paraId="4F2DB14A" w14:textId="77777777" w:rsidR="0029394E" w:rsidRDefault="0029394E" w:rsidP="0029394E">
      <w:pPr>
        <w:contextualSpacing/>
        <w:rPr>
          <w:rFonts w:ascii="Arial" w:hAnsi="Arial" w:cs="Arial"/>
        </w:rPr>
      </w:pPr>
      <w:r>
        <w:rPr>
          <w:rFonts w:ascii="Arial" w:hAnsi="Arial" w:cs="Arial"/>
        </w:rPr>
        <w:t>Admission and member in good standing of Kentucky Bar Association</w:t>
      </w:r>
    </w:p>
    <w:p w14:paraId="26F7340F" w14:textId="77777777" w:rsidR="0029394E" w:rsidRDefault="0029394E" w:rsidP="0029394E">
      <w:pPr>
        <w:contextualSpacing/>
        <w:rPr>
          <w:rFonts w:ascii="Arial" w:hAnsi="Arial" w:cs="Arial"/>
        </w:rPr>
      </w:pPr>
      <w:r>
        <w:rPr>
          <w:rFonts w:ascii="Arial" w:hAnsi="Arial" w:cs="Arial"/>
        </w:rPr>
        <w:t xml:space="preserve">Family law experience is a </w:t>
      </w:r>
      <w:proofErr w:type="gramStart"/>
      <w:r>
        <w:rPr>
          <w:rFonts w:ascii="Arial" w:hAnsi="Arial" w:cs="Arial"/>
        </w:rPr>
        <w:t>bonus</w:t>
      </w:r>
      <w:proofErr w:type="gramEnd"/>
    </w:p>
    <w:p w14:paraId="7494E48F" w14:textId="77777777" w:rsidR="0029394E" w:rsidRDefault="0029394E" w:rsidP="0029394E">
      <w:pPr>
        <w:contextualSpacing/>
        <w:rPr>
          <w:rFonts w:ascii="Arial" w:hAnsi="Arial" w:cs="Arial"/>
        </w:rPr>
      </w:pPr>
    </w:p>
    <w:p w14:paraId="0F113C3C" w14:textId="77777777" w:rsidR="0029394E" w:rsidRDefault="0029394E" w:rsidP="0029394E">
      <w:p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b/>
          <w:bCs/>
          <w:color w:val="2D2D2D"/>
        </w:rPr>
        <w:t>The Fayette Attorney is an Equal Opportunity Employer</w:t>
      </w:r>
    </w:p>
    <w:p w14:paraId="23408E0F" w14:textId="77777777" w:rsidR="0029394E" w:rsidRDefault="0029394E" w:rsidP="0029394E">
      <w:p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color w:val="2D2D2D"/>
        </w:rPr>
        <w:t>Benefits:</w:t>
      </w:r>
    </w:p>
    <w:p w14:paraId="7E969B21" w14:textId="77777777" w:rsidR="0029394E" w:rsidRDefault="0029394E" w:rsidP="0029394E">
      <w:pPr>
        <w:numPr>
          <w:ilvl w:val="0"/>
          <w:numId w:val="8"/>
        </w:num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color w:val="2D2D2D"/>
        </w:rPr>
        <w:t>Insurance (dental, health, vision, life)</w:t>
      </w:r>
    </w:p>
    <w:p w14:paraId="72CA3E57" w14:textId="77777777" w:rsidR="0029394E" w:rsidRDefault="0029394E" w:rsidP="0029394E">
      <w:pPr>
        <w:numPr>
          <w:ilvl w:val="0"/>
          <w:numId w:val="8"/>
        </w:num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color w:val="2D2D2D"/>
        </w:rPr>
        <w:t>Paid time off</w:t>
      </w:r>
    </w:p>
    <w:p w14:paraId="53C68B76" w14:textId="77777777" w:rsidR="0029394E" w:rsidRDefault="0029394E" w:rsidP="0029394E">
      <w:pPr>
        <w:numPr>
          <w:ilvl w:val="0"/>
          <w:numId w:val="8"/>
        </w:num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color w:val="2D2D2D"/>
        </w:rPr>
        <w:t>Retirement plan</w:t>
      </w:r>
    </w:p>
    <w:p w14:paraId="02E11173" w14:textId="77777777" w:rsidR="0029394E" w:rsidRDefault="0029394E" w:rsidP="0029394E">
      <w:pPr>
        <w:numPr>
          <w:ilvl w:val="0"/>
          <w:numId w:val="8"/>
        </w:numPr>
        <w:shd w:val="clear" w:color="auto" w:fill="FFFFFF"/>
        <w:spacing w:before="100" w:beforeAutospacing="1" w:after="100" w:afterAutospacing="1" w:line="240" w:lineRule="auto"/>
        <w:contextualSpacing/>
        <w:rPr>
          <w:rFonts w:ascii="Arial" w:eastAsia="Times New Roman" w:hAnsi="Arial" w:cs="Arial"/>
          <w:color w:val="2D2D2D"/>
        </w:rPr>
      </w:pPr>
      <w:r>
        <w:rPr>
          <w:rFonts w:ascii="Arial" w:eastAsia="Times New Roman" w:hAnsi="Arial" w:cs="Arial"/>
          <w:color w:val="2D2D2D"/>
        </w:rPr>
        <w:t>Bar dues and parking</w:t>
      </w:r>
    </w:p>
    <w:p w14:paraId="0F672B9E" w14:textId="77777777" w:rsidR="0029394E" w:rsidRDefault="0029394E" w:rsidP="0029394E">
      <w:pPr>
        <w:contextualSpacing/>
        <w:rPr>
          <w:rFonts w:ascii="Arial" w:eastAsia="Calibri" w:hAnsi="Arial" w:cs="Arial"/>
        </w:rPr>
      </w:pPr>
    </w:p>
    <w:p w14:paraId="040100C8" w14:textId="77777777" w:rsidR="0029394E" w:rsidRDefault="0029394E" w:rsidP="0029394E">
      <w:pPr>
        <w:contextualSpacing/>
        <w:rPr>
          <w:rFonts w:ascii="Arial" w:hAnsi="Arial" w:cs="Arial"/>
        </w:rPr>
      </w:pPr>
    </w:p>
    <w:p w14:paraId="35879B80" w14:textId="77777777" w:rsidR="0029394E" w:rsidRDefault="0029394E" w:rsidP="0029394E">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Please submit resume and cover letter to:</w:t>
      </w:r>
    </w:p>
    <w:p w14:paraId="2E6542BC" w14:textId="77777777" w:rsidR="0029394E" w:rsidRDefault="0029394E" w:rsidP="0029394E">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Fayette County Attorney’s Office</w:t>
      </w:r>
    </w:p>
    <w:p w14:paraId="7DBDF9D7" w14:textId="77777777" w:rsidR="0029394E" w:rsidRDefault="0029394E" w:rsidP="0029394E">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201 E. Main Street, 6</w:t>
      </w:r>
      <w:r>
        <w:rPr>
          <w:rFonts w:ascii="Arial" w:eastAsia="Times New Roman" w:hAnsi="Arial" w:cs="Arial"/>
          <w:color w:val="2D2D2D"/>
          <w:vertAlign w:val="superscript"/>
        </w:rPr>
        <w:t>th</w:t>
      </w:r>
      <w:r>
        <w:rPr>
          <w:rFonts w:ascii="Arial" w:eastAsia="Times New Roman" w:hAnsi="Arial" w:cs="Arial"/>
          <w:color w:val="2D2D2D"/>
        </w:rPr>
        <w:t xml:space="preserve"> Floor</w:t>
      </w:r>
    </w:p>
    <w:p w14:paraId="7C269B3F" w14:textId="77777777" w:rsidR="0029394E" w:rsidRDefault="0029394E" w:rsidP="0029394E">
      <w:pPr>
        <w:shd w:val="clear" w:color="auto" w:fill="FFFFFF"/>
        <w:spacing w:before="100" w:beforeAutospacing="1" w:after="100" w:afterAutospacing="1" w:line="240" w:lineRule="auto"/>
        <w:contextualSpacing/>
        <w:jc w:val="center"/>
        <w:rPr>
          <w:rFonts w:ascii="Arial" w:eastAsia="Times New Roman" w:hAnsi="Arial" w:cs="Arial"/>
          <w:color w:val="2D2D2D"/>
        </w:rPr>
      </w:pPr>
      <w:r>
        <w:rPr>
          <w:rFonts w:ascii="Arial" w:eastAsia="Times New Roman" w:hAnsi="Arial" w:cs="Arial"/>
          <w:color w:val="2D2D2D"/>
        </w:rPr>
        <w:t xml:space="preserve"> Lexington KY 40507</w:t>
      </w:r>
    </w:p>
    <w:p w14:paraId="701EC0B0" w14:textId="77777777" w:rsidR="0029394E" w:rsidRDefault="0029394E" w:rsidP="0029394E">
      <w:pPr>
        <w:shd w:val="clear" w:color="auto" w:fill="FFFFFF"/>
        <w:spacing w:before="100" w:beforeAutospacing="1" w:after="100" w:afterAutospacing="1" w:line="240" w:lineRule="auto"/>
        <w:contextualSpacing/>
        <w:jc w:val="center"/>
        <w:rPr>
          <w:rFonts w:ascii="Arial" w:eastAsia="Times New Roman" w:hAnsi="Arial" w:cs="Arial"/>
          <w:color w:val="2D2D2D"/>
        </w:rPr>
      </w:pPr>
      <w:hyperlink r:id="rId7" w:history="1">
        <w:r>
          <w:rPr>
            <w:rStyle w:val="Hyperlink"/>
            <w:rFonts w:ascii="Arial" w:eastAsia="Times New Roman" w:hAnsi="Arial" w:cs="Arial"/>
          </w:rPr>
          <w:t>John.Hayne@fayettecountyattorney.com</w:t>
        </w:r>
      </w:hyperlink>
      <w:r>
        <w:rPr>
          <w:rFonts w:ascii="Arial" w:eastAsia="Times New Roman" w:hAnsi="Arial" w:cs="Arial"/>
          <w:color w:val="2D2D2D"/>
        </w:rPr>
        <w:t xml:space="preserve"> </w:t>
      </w:r>
    </w:p>
    <w:p w14:paraId="66D30311" w14:textId="77777777" w:rsidR="0029394E" w:rsidRDefault="0029394E" w:rsidP="0029394E">
      <w:pPr>
        <w:shd w:val="clear" w:color="auto" w:fill="FFFFFF"/>
        <w:spacing w:before="100" w:beforeAutospacing="1" w:after="100" w:afterAutospacing="1" w:line="240" w:lineRule="auto"/>
        <w:contextualSpacing/>
        <w:rPr>
          <w:rFonts w:ascii="Arial" w:eastAsia="Times New Roman" w:hAnsi="Arial" w:cs="Arial"/>
          <w:color w:val="2D2D2D"/>
        </w:rPr>
      </w:pPr>
    </w:p>
    <w:p w14:paraId="48298901" w14:textId="77777777" w:rsidR="0029394E" w:rsidRDefault="0029394E" w:rsidP="0029394E">
      <w:pPr>
        <w:shd w:val="clear" w:color="auto" w:fill="FFFFFF"/>
        <w:spacing w:before="100" w:beforeAutospacing="1" w:after="100" w:afterAutospacing="1" w:line="240" w:lineRule="auto"/>
        <w:contextualSpacing/>
        <w:rPr>
          <w:rFonts w:ascii="Arial" w:eastAsia="Calibri" w:hAnsi="Arial" w:cs="Arial"/>
        </w:rPr>
      </w:pPr>
      <w:r>
        <w:rPr>
          <w:rFonts w:ascii="Arial" w:eastAsia="Times New Roman" w:hAnsi="Arial" w:cs="Arial"/>
          <w:color w:val="2D2D2D"/>
        </w:rPr>
        <w:t xml:space="preserve">Applications for this position will be accepted on an ongoing basis. </w:t>
      </w:r>
    </w:p>
    <w:p w14:paraId="5060B655" w14:textId="5DE3BE17" w:rsidR="00941847" w:rsidRDefault="00941847" w:rsidP="0029394E">
      <w:pPr>
        <w:jc w:val="center"/>
      </w:pPr>
    </w:p>
    <w:sectPr w:rsidR="009418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DBA8" w14:textId="77777777" w:rsidR="000F529B" w:rsidRDefault="000F529B" w:rsidP="009F036F">
      <w:pPr>
        <w:spacing w:after="0" w:line="240" w:lineRule="auto"/>
      </w:pPr>
      <w:r>
        <w:separator/>
      </w:r>
    </w:p>
  </w:endnote>
  <w:endnote w:type="continuationSeparator" w:id="0">
    <w:p w14:paraId="2453506C" w14:textId="77777777" w:rsidR="000F529B" w:rsidRDefault="000F529B" w:rsidP="009F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128F" w14:textId="77777777" w:rsidR="000F529B" w:rsidRDefault="000F529B" w:rsidP="009F036F">
      <w:pPr>
        <w:spacing w:after="0" w:line="240" w:lineRule="auto"/>
      </w:pPr>
      <w:r>
        <w:separator/>
      </w:r>
    </w:p>
  </w:footnote>
  <w:footnote w:type="continuationSeparator" w:id="0">
    <w:p w14:paraId="46E3B550" w14:textId="77777777" w:rsidR="000F529B" w:rsidRDefault="000F529B" w:rsidP="009F0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BDB4" w14:textId="4728D8C1" w:rsidR="009F036F" w:rsidRDefault="009F036F" w:rsidP="009F036F">
    <w:pPr>
      <w:pStyle w:val="Header"/>
      <w:jc w:val="center"/>
    </w:pPr>
    <w:r w:rsidRPr="009F036F">
      <w:rPr>
        <w:rFonts w:ascii="Georgia" w:eastAsia="Calibri" w:hAnsi="Georgia" w:cs="Times New Roman"/>
        <w:noProof/>
        <w:color w:val="000000"/>
        <w:sz w:val="32"/>
        <w:szCs w:val="32"/>
      </w:rPr>
      <w:drawing>
        <wp:inline distT="0" distB="0" distL="0" distR="0" wp14:anchorId="051044DA" wp14:editId="44D93F6E">
          <wp:extent cx="2477135" cy="9763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06716" cy="9879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C97"/>
    <w:multiLevelType w:val="multilevel"/>
    <w:tmpl w:val="DC2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30D7F"/>
    <w:multiLevelType w:val="hybridMultilevel"/>
    <w:tmpl w:val="1B8AF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7D7480"/>
    <w:multiLevelType w:val="multilevel"/>
    <w:tmpl w:val="2606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C77762"/>
    <w:multiLevelType w:val="multilevel"/>
    <w:tmpl w:val="714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635095"/>
    <w:multiLevelType w:val="hybridMultilevel"/>
    <w:tmpl w:val="76E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66966"/>
    <w:multiLevelType w:val="hybridMultilevel"/>
    <w:tmpl w:val="540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BBF277E"/>
    <w:multiLevelType w:val="hybridMultilevel"/>
    <w:tmpl w:val="ABD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443983">
    <w:abstractNumId w:val="3"/>
  </w:num>
  <w:num w:numId="2" w16cid:durableId="244848959">
    <w:abstractNumId w:val="5"/>
  </w:num>
  <w:num w:numId="3" w16cid:durableId="1749309237">
    <w:abstractNumId w:val="1"/>
  </w:num>
  <w:num w:numId="4" w16cid:durableId="407775690">
    <w:abstractNumId w:val="1"/>
  </w:num>
  <w:num w:numId="5" w16cid:durableId="196740177">
    <w:abstractNumId w:val="6"/>
  </w:num>
  <w:num w:numId="6" w16cid:durableId="653681815">
    <w:abstractNumId w:val="4"/>
  </w:num>
  <w:num w:numId="7" w16cid:durableId="1667905161">
    <w:abstractNumId w:val="2"/>
  </w:num>
  <w:num w:numId="8" w16cid:durableId="11244973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47"/>
    <w:rsid w:val="0009734B"/>
    <w:rsid w:val="000F529B"/>
    <w:rsid w:val="002318F7"/>
    <w:rsid w:val="00264304"/>
    <w:rsid w:val="0029394E"/>
    <w:rsid w:val="002E5AA7"/>
    <w:rsid w:val="00306A2A"/>
    <w:rsid w:val="003C1C7D"/>
    <w:rsid w:val="004D2959"/>
    <w:rsid w:val="00507DA8"/>
    <w:rsid w:val="0067449E"/>
    <w:rsid w:val="00717492"/>
    <w:rsid w:val="007D03C7"/>
    <w:rsid w:val="00941847"/>
    <w:rsid w:val="009F036F"/>
    <w:rsid w:val="00A00441"/>
    <w:rsid w:val="00F7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6D87"/>
  <w15:chartTrackingRefBased/>
  <w15:docId w15:val="{12DB26E4-4A7A-4B86-AADA-113A2C2D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C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A7"/>
    <w:rPr>
      <w:color w:val="0563C1" w:themeColor="hyperlink"/>
      <w:u w:val="single"/>
    </w:rPr>
  </w:style>
  <w:style w:type="character" w:styleId="UnresolvedMention">
    <w:name w:val="Unresolved Mention"/>
    <w:basedOn w:val="DefaultParagraphFont"/>
    <w:uiPriority w:val="99"/>
    <w:semiHidden/>
    <w:unhideWhenUsed/>
    <w:rsid w:val="002E5AA7"/>
    <w:rPr>
      <w:color w:val="605E5C"/>
      <w:shd w:val="clear" w:color="auto" w:fill="E1DFDD"/>
    </w:rPr>
  </w:style>
  <w:style w:type="paragraph" w:styleId="Header">
    <w:name w:val="header"/>
    <w:basedOn w:val="Normal"/>
    <w:link w:val="HeaderChar"/>
    <w:uiPriority w:val="99"/>
    <w:unhideWhenUsed/>
    <w:rsid w:val="009F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6F"/>
  </w:style>
  <w:style w:type="paragraph" w:styleId="Footer">
    <w:name w:val="footer"/>
    <w:basedOn w:val="Normal"/>
    <w:link w:val="FooterChar"/>
    <w:uiPriority w:val="99"/>
    <w:unhideWhenUsed/>
    <w:rsid w:val="009F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6F"/>
  </w:style>
  <w:style w:type="paragraph" w:styleId="ListParagraph">
    <w:name w:val="List Paragraph"/>
    <w:basedOn w:val="Normal"/>
    <w:uiPriority w:val="34"/>
    <w:qFormat/>
    <w:rsid w:val="00306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1588">
      <w:bodyDiv w:val="1"/>
      <w:marLeft w:val="0"/>
      <w:marRight w:val="0"/>
      <w:marTop w:val="0"/>
      <w:marBottom w:val="0"/>
      <w:divBdr>
        <w:top w:val="none" w:sz="0" w:space="0" w:color="auto"/>
        <w:left w:val="none" w:sz="0" w:space="0" w:color="auto"/>
        <w:bottom w:val="none" w:sz="0" w:space="0" w:color="auto"/>
        <w:right w:val="none" w:sz="0" w:space="0" w:color="auto"/>
      </w:divBdr>
    </w:div>
    <w:div w:id="707418352">
      <w:bodyDiv w:val="1"/>
      <w:marLeft w:val="0"/>
      <w:marRight w:val="0"/>
      <w:marTop w:val="0"/>
      <w:marBottom w:val="0"/>
      <w:divBdr>
        <w:top w:val="none" w:sz="0" w:space="0" w:color="auto"/>
        <w:left w:val="none" w:sz="0" w:space="0" w:color="auto"/>
        <w:bottom w:val="none" w:sz="0" w:space="0" w:color="auto"/>
        <w:right w:val="none" w:sz="0" w:space="0" w:color="auto"/>
      </w:divBdr>
    </w:div>
    <w:div w:id="937250718">
      <w:bodyDiv w:val="1"/>
      <w:marLeft w:val="0"/>
      <w:marRight w:val="0"/>
      <w:marTop w:val="0"/>
      <w:marBottom w:val="0"/>
      <w:divBdr>
        <w:top w:val="none" w:sz="0" w:space="0" w:color="auto"/>
        <w:left w:val="none" w:sz="0" w:space="0" w:color="auto"/>
        <w:bottom w:val="none" w:sz="0" w:space="0" w:color="auto"/>
        <w:right w:val="none" w:sz="0" w:space="0" w:color="auto"/>
      </w:divBdr>
    </w:div>
    <w:div w:id="967469731">
      <w:bodyDiv w:val="1"/>
      <w:marLeft w:val="0"/>
      <w:marRight w:val="0"/>
      <w:marTop w:val="0"/>
      <w:marBottom w:val="0"/>
      <w:divBdr>
        <w:top w:val="none" w:sz="0" w:space="0" w:color="auto"/>
        <w:left w:val="none" w:sz="0" w:space="0" w:color="auto"/>
        <w:bottom w:val="none" w:sz="0" w:space="0" w:color="auto"/>
        <w:right w:val="none" w:sz="0" w:space="0" w:color="auto"/>
      </w:divBdr>
    </w:div>
    <w:div w:id="1342588839">
      <w:bodyDiv w:val="1"/>
      <w:marLeft w:val="0"/>
      <w:marRight w:val="0"/>
      <w:marTop w:val="0"/>
      <w:marBottom w:val="0"/>
      <w:divBdr>
        <w:top w:val="none" w:sz="0" w:space="0" w:color="auto"/>
        <w:left w:val="none" w:sz="0" w:space="0" w:color="auto"/>
        <w:bottom w:val="none" w:sz="0" w:space="0" w:color="auto"/>
        <w:right w:val="none" w:sz="0" w:space="0" w:color="auto"/>
      </w:divBdr>
    </w:div>
    <w:div w:id="1897937684">
      <w:bodyDiv w:val="1"/>
      <w:marLeft w:val="0"/>
      <w:marRight w:val="0"/>
      <w:marTop w:val="0"/>
      <w:marBottom w:val="0"/>
      <w:divBdr>
        <w:top w:val="none" w:sz="0" w:space="0" w:color="auto"/>
        <w:left w:val="none" w:sz="0" w:space="0" w:color="auto"/>
        <w:bottom w:val="none" w:sz="0" w:space="0" w:color="auto"/>
        <w:right w:val="none" w:sz="0" w:space="0" w:color="auto"/>
      </w:divBdr>
      <w:divsChild>
        <w:div w:id="1215237207">
          <w:marLeft w:val="0"/>
          <w:marRight w:val="0"/>
          <w:marTop w:val="0"/>
          <w:marBottom w:val="0"/>
          <w:divBdr>
            <w:top w:val="none" w:sz="0" w:space="0" w:color="auto"/>
            <w:left w:val="none" w:sz="0" w:space="0" w:color="auto"/>
            <w:bottom w:val="none" w:sz="0" w:space="0" w:color="auto"/>
            <w:right w:val="none" w:sz="0" w:space="0" w:color="auto"/>
          </w:divBdr>
          <w:divsChild>
            <w:div w:id="1210261615">
              <w:marLeft w:val="195"/>
              <w:marRight w:val="0"/>
              <w:marTop w:val="0"/>
              <w:marBottom w:val="135"/>
              <w:divBdr>
                <w:top w:val="none" w:sz="0" w:space="0" w:color="auto"/>
                <w:left w:val="none" w:sz="0" w:space="0" w:color="auto"/>
                <w:bottom w:val="none" w:sz="0" w:space="0" w:color="auto"/>
                <w:right w:val="none" w:sz="0" w:space="0" w:color="auto"/>
              </w:divBdr>
            </w:div>
          </w:divsChild>
        </w:div>
        <w:div w:id="921337771">
          <w:marLeft w:val="0"/>
          <w:marRight w:val="0"/>
          <w:marTop w:val="0"/>
          <w:marBottom w:val="0"/>
          <w:divBdr>
            <w:top w:val="none" w:sz="0" w:space="0" w:color="auto"/>
            <w:left w:val="none" w:sz="0" w:space="0" w:color="auto"/>
            <w:bottom w:val="none" w:sz="0" w:space="0" w:color="auto"/>
            <w:right w:val="none" w:sz="0" w:space="0" w:color="auto"/>
          </w:divBdr>
          <w:divsChild>
            <w:div w:id="2026975631">
              <w:marLeft w:val="0"/>
              <w:marRight w:val="0"/>
              <w:marTop w:val="45"/>
              <w:marBottom w:val="0"/>
              <w:divBdr>
                <w:top w:val="none" w:sz="0" w:space="0" w:color="auto"/>
                <w:left w:val="none" w:sz="0" w:space="0" w:color="auto"/>
                <w:bottom w:val="none" w:sz="0" w:space="0" w:color="auto"/>
                <w:right w:val="none" w:sz="0" w:space="0" w:color="auto"/>
              </w:divBdr>
            </w:div>
            <w:div w:id="1638873604">
              <w:marLeft w:val="195"/>
              <w:marRight w:val="0"/>
              <w:marTop w:val="0"/>
              <w:marBottom w:val="135"/>
              <w:divBdr>
                <w:top w:val="none" w:sz="0" w:space="0" w:color="auto"/>
                <w:left w:val="none" w:sz="0" w:space="0" w:color="auto"/>
                <w:bottom w:val="none" w:sz="0" w:space="0" w:color="auto"/>
                <w:right w:val="none" w:sz="0" w:space="0" w:color="auto"/>
              </w:divBdr>
            </w:div>
          </w:divsChild>
        </w:div>
        <w:div w:id="206843580">
          <w:marLeft w:val="0"/>
          <w:marRight w:val="0"/>
          <w:marTop w:val="0"/>
          <w:marBottom w:val="0"/>
          <w:divBdr>
            <w:top w:val="none" w:sz="0" w:space="0" w:color="auto"/>
            <w:left w:val="none" w:sz="0" w:space="0" w:color="auto"/>
            <w:bottom w:val="none" w:sz="0" w:space="0" w:color="auto"/>
            <w:right w:val="none" w:sz="0" w:space="0" w:color="auto"/>
          </w:divBdr>
          <w:divsChild>
            <w:div w:id="1997030600">
              <w:marLeft w:val="0"/>
              <w:marRight w:val="0"/>
              <w:marTop w:val="45"/>
              <w:marBottom w:val="0"/>
              <w:divBdr>
                <w:top w:val="none" w:sz="0" w:space="0" w:color="auto"/>
                <w:left w:val="none" w:sz="0" w:space="0" w:color="auto"/>
                <w:bottom w:val="none" w:sz="0" w:space="0" w:color="auto"/>
                <w:right w:val="none" w:sz="0" w:space="0" w:color="auto"/>
              </w:divBdr>
            </w:div>
            <w:div w:id="1484471013">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Hayne@fayettecountyattor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Shuo Han</dc:creator>
  <cp:keywords/>
  <dc:description/>
  <cp:lastModifiedBy>Ashleigh Hayes</cp:lastModifiedBy>
  <cp:revision>3</cp:revision>
  <dcterms:created xsi:type="dcterms:W3CDTF">2024-02-19T19:41:00Z</dcterms:created>
  <dcterms:modified xsi:type="dcterms:W3CDTF">2024-02-19T19:42:00Z</dcterms:modified>
</cp:coreProperties>
</file>